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825F9" w14:textId="2A86E350" w:rsidR="00D45000" w:rsidRPr="00124BFF" w:rsidRDefault="00EC1994" w:rsidP="00D45000">
      <w:pPr>
        <w:spacing w:line="240" w:lineRule="auto"/>
        <w:jc w:val="right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Corbel" w:hAnsi="Corbel"/>
          <w:bCs/>
          <w:i/>
          <w:color w:val="1F497D"/>
          <w:sz w:val="20"/>
          <w:szCs w:val="20"/>
        </w:rPr>
        <w:t xml:space="preserve"> </w:t>
      </w:r>
      <w:r w:rsidR="00272085">
        <w:rPr>
          <w:rFonts w:ascii="Corbel" w:hAnsi="Corbel"/>
          <w:bCs/>
          <w:i/>
          <w:color w:val="1F497D"/>
          <w:sz w:val="20"/>
          <w:szCs w:val="20"/>
        </w:rPr>
        <w:t xml:space="preserve"> </w:t>
      </w:r>
      <w:r w:rsidR="00CD425B"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  <w:r w:rsidR="00D45000" w:rsidRPr="00124BFF">
        <w:rPr>
          <w:rFonts w:ascii="Corbel" w:hAnsi="Corbel"/>
          <w:bCs/>
          <w:i/>
          <w:color w:val="1F497D"/>
          <w:sz w:val="20"/>
          <w:szCs w:val="20"/>
        </w:rPr>
        <w:t>.</w:t>
      </w:r>
    </w:p>
    <w:p w14:paraId="39559082" w14:textId="77777777" w:rsidR="0085747A" w:rsidRPr="00503767" w:rsidRDefault="0085747A" w:rsidP="00B819C8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14:paraId="229596E8" w14:textId="06BD5634" w:rsidR="0085747A" w:rsidRPr="00503767" w:rsidRDefault="0085747A" w:rsidP="00B819C8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Pr="00503767">
        <w:rPr>
          <w:i/>
          <w:smallCaps/>
          <w:szCs w:val="24"/>
        </w:rPr>
        <w:t>..</w:t>
      </w:r>
      <w:r w:rsidR="00200EBE">
        <w:rPr>
          <w:i/>
          <w:smallCaps/>
          <w:szCs w:val="24"/>
        </w:rPr>
        <w:t>od</w:t>
      </w:r>
      <w:r w:rsidR="00233E14">
        <w:rPr>
          <w:i/>
          <w:smallCaps/>
          <w:szCs w:val="24"/>
        </w:rPr>
        <w:t xml:space="preserve"> 1 X 2024 r. - 30 IX 2026 r.</w:t>
      </w:r>
      <w:r w:rsidRPr="00503767">
        <w:rPr>
          <w:i/>
          <w:smallCaps/>
          <w:szCs w:val="24"/>
        </w:rPr>
        <w:t>....................</w:t>
      </w:r>
      <w:r w:rsidRPr="00503767">
        <w:rPr>
          <w:b/>
          <w:smallCaps/>
          <w:szCs w:val="24"/>
        </w:rPr>
        <w:t xml:space="preserve"> </w:t>
      </w:r>
    </w:p>
    <w:p w14:paraId="5FCB074A" w14:textId="77777777" w:rsidR="0085747A" w:rsidRPr="00503767" w:rsidRDefault="00B06142" w:rsidP="00B819C8">
      <w:pPr>
        <w:spacing w:after="0" w:line="240" w:lineRule="exact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85747A" w:rsidRPr="00503767">
        <w:t xml:space="preserve"> </w:t>
      </w:r>
      <w:r w:rsidR="0085747A" w:rsidRPr="00503767">
        <w:rPr>
          <w:i/>
          <w:sz w:val="20"/>
          <w:szCs w:val="20"/>
        </w:rPr>
        <w:t>(skrajne daty</w:t>
      </w:r>
      <w:r w:rsidR="0085747A" w:rsidRPr="00503767">
        <w:t>)</w:t>
      </w:r>
    </w:p>
    <w:p w14:paraId="0AE386E4" w14:textId="77777777" w:rsidR="0085747A" w:rsidRPr="00503767" w:rsidRDefault="0085747A" w:rsidP="00B819C8">
      <w:pPr>
        <w:spacing w:after="0" w:line="240" w:lineRule="auto"/>
        <w:rPr>
          <w:sz w:val="20"/>
          <w:szCs w:val="20"/>
        </w:rPr>
      </w:pPr>
    </w:p>
    <w:p w14:paraId="55BA869C" w14:textId="77777777" w:rsidR="0085747A" w:rsidRPr="00503767" w:rsidRDefault="0085747A" w:rsidP="00D45000">
      <w:pPr>
        <w:pStyle w:val="Punktygwne"/>
        <w:numPr>
          <w:ilvl w:val="0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4A52" w14:paraId="121119CB" w14:textId="77777777" w:rsidTr="00B819C8">
        <w:tc>
          <w:tcPr>
            <w:tcW w:w="2694" w:type="dxa"/>
            <w:vAlign w:val="center"/>
          </w:tcPr>
          <w:p w14:paraId="6FCAE7D5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562CDC6D" w14:textId="1D054180" w:rsidR="0085747A" w:rsidRPr="00A43BF6" w:rsidRDefault="007C6FD8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Psychologia</w:t>
            </w:r>
            <w:bookmarkStart w:id="0" w:name="_GoBack"/>
            <w:bookmarkEnd w:id="0"/>
          </w:p>
        </w:tc>
      </w:tr>
      <w:tr w:rsidR="0085747A" w:rsidRPr="00AF4A52" w14:paraId="22B36054" w14:textId="77777777" w:rsidTr="00B819C8">
        <w:tc>
          <w:tcPr>
            <w:tcW w:w="2694" w:type="dxa"/>
            <w:vAlign w:val="center"/>
          </w:tcPr>
          <w:p w14:paraId="35172C35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5507AE37" w14:textId="77777777" w:rsidR="0085747A" w:rsidRPr="00A43BF6" w:rsidRDefault="0085747A" w:rsidP="00B819C8">
            <w:pPr>
              <w:pStyle w:val="Odpowiedzi"/>
              <w:rPr>
                <w:b w:val="0"/>
                <w:sz w:val="22"/>
              </w:rPr>
            </w:pPr>
          </w:p>
        </w:tc>
      </w:tr>
      <w:tr w:rsidR="0085747A" w:rsidRPr="00AF4A52" w14:paraId="433132C9" w14:textId="77777777" w:rsidTr="00B819C8">
        <w:tc>
          <w:tcPr>
            <w:tcW w:w="2694" w:type="dxa"/>
            <w:vAlign w:val="center"/>
          </w:tcPr>
          <w:p w14:paraId="56834304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04AEDBC1" w14:textId="5E3888B2" w:rsidR="0085747A" w:rsidRPr="00A43BF6" w:rsidRDefault="00CF62CA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AF4A52" w14:paraId="45AFA7E7" w14:textId="77777777" w:rsidTr="00B819C8">
        <w:tc>
          <w:tcPr>
            <w:tcW w:w="2694" w:type="dxa"/>
            <w:vAlign w:val="center"/>
          </w:tcPr>
          <w:p w14:paraId="51762149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E7C64F" w14:textId="77777777" w:rsidR="0085747A" w:rsidRPr="00A43BF6" w:rsidRDefault="00EB1760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AF4A52" w14:paraId="26784DCB" w14:textId="77777777" w:rsidTr="00B819C8">
        <w:tc>
          <w:tcPr>
            <w:tcW w:w="2694" w:type="dxa"/>
            <w:vAlign w:val="center"/>
          </w:tcPr>
          <w:p w14:paraId="7EC935A3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1B9D90" w14:textId="0891955A" w:rsidR="0085747A" w:rsidRPr="00A43BF6" w:rsidRDefault="00CD425B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</w:t>
            </w:r>
            <w:r w:rsidR="00EB1760">
              <w:rPr>
                <w:b w:val="0"/>
                <w:sz w:val="22"/>
              </w:rPr>
              <w:t>ilozofia</w:t>
            </w:r>
          </w:p>
        </w:tc>
      </w:tr>
      <w:tr w:rsidR="0085747A" w:rsidRPr="00AF4A52" w14:paraId="20361783" w14:textId="77777777" w:rsidTr="00B819C8">
        <w:tc>
          <w:tcPr>
            <w:tcW w:w="2694" w:type="dxa"/>
            <w:vAlign w:val="center"/>
          </w:tcPr>
          <w:p w14:paraId="704D2C3A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5BA691D9" w14:textId="77777777" w:rsidR="0085747A" w:rsidRPr="00A43BF6" w:rsidRDefault="00EB1760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II</w:t>
            </w:r>
          </w:p>
        </w:tc>
      </w:tr>
      <w:tr w:rsidR="0085747A" w:rsidRPr="00AF4A52" w14:paraId="683755FF" w14:textId="77777777" w:rsidTr="00B819C8">
        <w:tc>
          <w:tcPr>
            <w:tcW w:w="2694" w:type="dxa"/>
            <w:vAlign w:val="center"/>
          </w:tcPr>
          <w:p w14:paraId="5630C2B9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27AB0DA6" w14:textId="5A53ADE8" w:rsidR="0085747A" w:rsidRPr="00A43BF6" w:rsidRDefault="00387138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85747A" w:rsidRPr="00AF4A52" w14:paraId="51C08472" w14:textId="77777777" w:rsidTr="00B819C8">
        <w:tc>
          <w:tcPr>
            <w:tcW w:w="2694" w:type="dxa"/>
            <w:vAlign w:val="center"/>
          </w:tcPr>
          <w:p w14:paraId="2DEAF66C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FC5E75" w14:textId="560C2617" w:rsidR="0085747A" w:rsidRPr="00A43BF6" w:rsidRDefault="00387138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</w:t>
            </w:r>
            <w:r w:rsidR="00EB1760">
              <w:rPr>
                <w:b w:val="0"/>
                <w:sz w:val="22"/>
              </w:rPr>
              <w:t>tacjonarne</w:t>
            </w:r>
          </w:p>
        </w:tc>
      </w:tr>
      <w:tr w:rsidR="0085747A" w:rsidRPr="00AF4A52" w14:paraId="2E7C5AC7" w14:textId="77777777" w:rsidTr="00B819C8">
        <w:tc>
          <w:tcPr>
            <w:tcW w:w="2694" w:type="dxa"/>
            <w:vAlign w:val="center"/>
          </w:tcPr>
          <w:p w14:paraId="61A5F05D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36030FA7" w14:textId="77777777" w:rsidR="0085747A" w:rsidRPr="00A43BF6" w:rsidRDefault="00EB1760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I, semestr I</w:t>
            </w:r>
          </w:p>
        </w:tc>
      </w:tr>
      <w:tr w:rsidR="0085747A" w:rsidRPr="00AF4A52" w14:paraId="0BE8D0F6" w14:textId="77777777" w:rsidTr="00B819C8">
        <w:tc>
          <w:tcPr>
            <w:tcW w:w="2694" w:type="dxa"/>
            <w:vAlign w:val="center"/>
          </w:tcPr>
          <w:p w14:paraId="73B3475A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C53757" w14:textId="398C998F" w:rsidR="0085747A" w:rsidRPr="00A43BF6" w:rsidRDefault="00CD425B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</w:t>
            </w:r>
            <w:r w:rsidR="00387138">
              <w:rPr>
                <w:b w:val="0"/>
                <w:sz w:val="22"/>
              </w:rPr>
              <w:t>gólny</w:t>
            </w:r>
          </w:p>
        </w:tc>
      </w:tr>
      <w:tr w:rsidR="0085747A" w:rsidRPr="00AF4A52" w14:paraId="5DD03F67" w14:textId="77777777" w:rsidTr="00B819C8">
        <w:tc>
          <w:tcPr>
            <w:tcW w:w="2694" w:type="dxa"/>
            <w:vAlign w:val="center"/>
          </w:tcPr>
          <w:p w14:paraId="7DA5245C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70EA10" w14:textId="3000CD6B" w:rsidR="0085747A" w:rsidRPr="00A43BF6" w:rsidRDefault="00EB1760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M. Michalik-Jeżowska</w:t>
            </w:r>
            <w:r w:rsidR="00387138">
              <w:rPr>
                <w:b w:val="0"/>
                <w:sz w:val="22"/>
              </w:rPr>
              <w:t>, prof. UR</w:t>
            </w:r>
          </w:p>
        </w:tc>
      </w:tr>
      <w:tr w:rsidR="0085747A" w:rsidRPr="00AF4A52" w14:paraId="6C3C95C7" w14:textId="77777777" w:rsidTr="00B819C8">
        <w:tc>
          <w:tcPr>
            <w:tcW w:w="2694" w:type="dxa"/>
            <w:vAlign w:val="center"/>
          </w:tcPr>
          <w:p w14:paraId="191D3939" w14:textId="77777777" w:rsidR="0085747A" w:rsidRPr="00251F00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026F9C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28FB47" w14:textId="6EC33D4B" w:rsidR="0085747A" w:rsidRPr="00A43BF6" w:rsidRDefault="00EB6067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M. Michalik-Jeżowska</w:t>
            </w:r>
            <w:r w:rsidR="00387138">
              <w:rPr>
                <w:b w:val="0"/>
                <w:sz w:val="22"/>
              </w:rPr>
              <w:t>, prof. UR</w:t>
            </w:r>
          </w:p>
        </w:tc>
      </w:tr>
    </w:tbl>
    <w:p w14:paraId="6B4ADBF7" w14:textId="77777777" w:rsidR="0085747A" w:rsidRDefault="0085747A" w:rsidP="00B819C8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14:paraId="31E5897E" w14:textId="77777777" w:rsidR="0085747A" w:rsidRPr="00AF4A52" w:rsidRDefault="0085747A" w:rsidP="00B819C8">
      <w:pPr>
        <w:pStyle w:val="Podpunkty"/>
        <w:ind w:left="0"/>
      </w:pPr>
    </w:p>
    <w:p w14:paraId="4DD87CDE" w14:textId="77777777" w:rsidR="0085747A" w:rsidRPr="00AF4A52" w:rsidRDefault="0085747A" w:rsidP="00B819C8">
      <w:pPr>
        <w:pStyle w:val="Podpunkty"/>
        <w:ind w:left="0"/>
      </w:pPr>
      <w:r w:rsidRPr="00AF4A52">
        <w:t>1.</w:t>
      </w:r>
      <w:r w:rsidR="00D45000">
        <w:t>1</w:t>
      </w:r>
      <w:r w:rsidRPr="00AF4A52"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835"/>
        <w:gridCol w:w="848"/>
        <w:gridCol w:w="835"/>
        <w:gridCol w:w="839"/>
        <w:gridCol w:w="826"/>
        <w:gridCol w:w="977"/>
        <w:gridCol w:w="1485"/>
        <w:gridCol w:w="2038"/>
      </w:tblGrid>
      <w:tr w:rsidR="0085747A" w:rsidRPr="00AF4A52" w14:paraId="3CB5AFED" w14:textId="77777777" w:rsidTr="005E6E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1F2D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C29C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BC87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696D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109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9FDC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6721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3D46" w14:textId="77777777" w:rsidR="0085747A" w:rsidRPr="00251F00" w:rsidRDefault="0085747A">
            <w:pPr>
              <w:pStyle w:val="Nagwkitablic"/>
              <w:rPr>
                <w:sz w:val="22"/>
              </w:rPr>
            </w:pPr>
            <w:r w:rsidRPr="00026F9C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6991" w14:textId="77777777" w:rsidR="0085747A" w:rsidRPr="00251F00" w:rsidRDefault="0085747A">
            <w:pPr>
              <w:pStyle w:val="Nagwkitablic"/>
              <w:rPr>
                <w:b/>
                <w:sz w:val="22"/>
              </w:rPr>
            </w:pPr>
            <w:r w:rsidRPr="00026F9C">
              <w:rPr>
                <w:b/>
                <w:sz w:val="22"/>
              </w:rPr>
              <w:t>Liczba pkt ECTS</w:t>
            </w:r>
          </w:p>
        </w:tc>
      </w:tr>
      <w:tr w:rsidR="0085747A" w:rsidRPr="00AF4A52" w14:paraId="79F71080" w14:textId="77777777" w:rsidTr="00D352C9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DF2E" w14:textId="77777777" w:rsidR="0085747A" w:rsidRPr="005E6E85" w:rsidRDefault="00EB6067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B78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E139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303B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3041" w14:textId="77777777" w:rsidR="00DA2114" w:rsidRPr="005E6E85" w:rsidRDefault="00DA2114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323C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151E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FA4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B86E" w14:textId="77777777" w:rsidR="0085747A" w:rsidRPr="005E6E85" w:rsidRDefault="00D45000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640F5B7" w14:textId="77777777" w:rsidR="0085747A" w:rsidRPr="00AF4A52" w:rsidRDefault="0085747A" w:rsidP="00B819C8">
      <w:pPr>
        <w:pStyle w:val="Podpunkty"/>
        <w:rPr>
          <w:sz w:val="16"/>
          <w:szCs w:val="22"/>
          <w:lang w:eastAsia="en-US"/>
        </w:rPr>
      </w:pPr>
    </w:p>
    <w:p w14:paraId="551F20A8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0"/>
          <w:szCs w:val="20"/>
        </w:rPr>
      </w:pPr>
    </w:p>
    <w:p w14:paraId="2634A932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D45000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 Sposób realizacji zajęć  </w:t>
      </w:r>
    </w:p>
    <w:p w14:paraId="4D4BA6AD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</w:t>
      </w:r>
      <w:r w:rsidRPr="00EB6067">
        <w:rPr>
          <w:b w:val="0"/>
          <w:smallCaps w:val="0"/>
          <w:sz w:val="22"/>
          <w:u w:val="single"/>
        </w:rPr>
        <w:t>zajęcia w formie tradycyjnej</w:t>
      </w:r>
      <w:r w:rsidRPr="008342B3">
        <w:rPr>
          <w:b w:val="0"/>
          <w:smallCaps w:val="0"/>
          <w:sz w:val="22"/>
        </w:rPr>
        <w:t xml:space="preserve"> </w:t>
      </w:r>
    </w:p>
    <w:p w14:paraId="6A460792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1B9D6C3E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2"/>
        </w:rPr>
      </w:pPr>
    </w:p>
    <w:p w14:paraId="014E5833" w14:textId="42E1E2CB" w:rsidR="0085747A" w:rsidRPr="00387138" w:rsidRDefault="0085747A" w:rsidP="00B819C8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D45000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 xml:space="preserve">( egzamin, </w:t>
      </w:r>
      <w:r w:rsidRPr="00387138">
        <w:rPr>
          <w:b w:val="0"/>
          <w:i/>
          <w:smallCaps w:val="0"/>
          <w:sz w:val="22"/>
          <w:u w:val="single"/>
        </w:rPr>
        <w:t>zaliczeni</w:t>
      </w:r>
      <w:r w:rsidR="006F4926">
        <w:rPr>
          <w:b w:val="0"/>
          <w:i/>
          <w:smallCaps w:val="0"/>
          <w:sz w:val="22"/>
          <w:u w:val="single"/>
        </w:rPr>
        <w:t xml:space="preserve">  </w:t>
      </w:r>
      <w:r w:rsidRPr="00387138">
        <w:rPr>
          <w:b w:val="0"/>
          <w:i/>
          <w:smallCaps w:val="0"/>
          <w:sz w:val="22"/>
          <w:u w:val="single"/>
        </w:rPr>
        <w:t>e z oceną</w:t>
      </w:r>
      <w:r w:rsidRPr="00387138">
        <w:rPr>
          <w:b w:val="0"/>
          <w:i/>
          <w:smallCaps w:val="0"/>
          <w:sz w:val="22"/>
        </w:rPr>
        <w:t>, zaliczenie bez oceny</w:t>
      </w:r>
      <w:r w:rsidRPr="00387138">
        <w:rPr>
          <w:b w:val="0"/>
          <w:smallCaps w:val="0"/>
          <w:sz w:val="22"/>
        </w:rPr>
        <w:t>)</w:t>
      </w:r>
    </w:p>
    <w:p w14:paraId="359A4F8E" w14:textId="77777777" w:rsidR="0085747A" w:rsidRPr="00387138" w:rsidRDefault="0085747A" w:rsidP="00B819C8">
      <w:pPr>
        <w:pStyle w:val="Punktygwne"/>
        <w:spacing w:before="0" w:after="0"/>
        <w:rPr>
          <w:b w:val="0"/>
        </w:rPr>
      </w:pPr>
    </w:p>
    <w:p w14:paraId="7BEAC8CF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p w14:paraId="7926AAC7" w14:textId="77777777" w:rsidR="0085747A" w:rsidRPr="00AF4A52" w:rsidRDefault="0085747A" w:rsidP="00B819C8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A43BF6" w14:paraId="37DFFF63" w14:textId="77777777" w:rsidTr="005E6E85">
        <w:tc>
          <w:tcPr>
            <w:tcW w:w="9778" w:type="dxa"/>
          </w:tcPr>
          <w:p w14:paraId="5B727E9D" w14:textId="77777777" w:rsidR="0085747A" w:rsidRPr="00A43BF6" w:rsidRDefault="007008F4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Ukończone studia licencjackie.</w:t>
            </w:r>
          </w:p>
          <w:p w14:paraId="527043A5" w14:textId="77777777" w:rsidR="0085747A" w:rsidRPr="00A43BF6" w:rsidRDefault="0085747A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</w:tc>
      </w:tr>
    </w:tbl>
    <w:p w14:paraId="275548C4" w14:textId="77777777" w:rsidR="0085747A" w:rsidRPr="00A43BF6" w:rsidRDefault="0085747A" w:rsidP="00B819C8">
      <w:pPr>
        <w:pStyle w:val="Punktygwne"/>
        <w:spacing w:before="0" w:after="0"/>
        <w:rPr>
          <w:b w:val="0"/>
          <w:color w:val="000000"/>
        </w:rPr>
      </w:pPr>
    </w:p>
    <w:p w14:paraId="0DD54BD7" w14:textId="77777777" w:rsidR="0085747A" w:rsidRPr="00AF4A52" w:rsidRDefault="0085747A" w:rsidP="001A1B24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14:paraId="4ACB3944" w14:textId="77777777" w:rsidR="0085747A" w:rsidRPr="00AF4A52" w:rsidRDefault="0085747A" w:rsidP="00B819C8">
      <w:pPr>
        <w:pStyle w:val="Punktygwne"/>
        <w:spacing w:before="0" w:after="0"/>
      </w:pPr>
    </w:p>
    <w:p w14:paraId="7160CE73" w14:textId="77777777" w:rsidR="0085747A" w:rsidRPr="00AF4A52" w:rsidRDefault="0085747A" w:rsidP="001A1B24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85747A" w:rsidRPr="00AF4A52" w14:paraId="169BC98A" w14:textId="77777777" w:rsidTr="005E6E85">
        <w:tc>
          <w:tcPr>
            <w:tcW w:w="675" w:type="dxa"/>
            <w:vAlign w:val="center"/>
          </w:tcPr>
          <w:p w14:paraId="29DD0F6F" w14:textId="77777777" w:rsidR="0085747A" w:rsidRPr="00251F00" w:rsidRDefault="0085747A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26F9C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0A5E054" w14:textId="77777777" w:rsidR="0085747A" w:rsidRPr="00251F00" w:rsidRDefault="007008F4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026F9C">
              <w:rPr>
                <w:b w:val="0"/>
                <w:sz w:val="20"/>
              </w:rPr>
              <w:t>Przekazanie podstawowej wiedzy z zakresu psychologii, ze szczególnym akcentem na psychologię społeczną</w:t>
            </w:r>
          </w:p>
        </w:tc>
      </w:tr>
      <w:tr w:rsidR="0085747A" w:rsidRPr="00AF4A52" w14:paraId="54DFE313" w14:textId="77777777" w:rsidTr="005E6E85">
        <w:tc>
          <w:tcPr>
            <w:tcW w:w="675" w:type="dxa"/>
            <w:vAlign w:val="center"/>
          </w:tcPr>
          <w:p w14:paraId="718F707F" w14:textId="77777777" w:rsidR="0085747A" w:rsidRPr="00251F00" w:rsidRDefault="0085747A" w:rsidP="005E6E85">
            <w:pPr>
              <w:pStyle w:val="Cele"/>
              <w:spacing w:before="40" w:after="40"/>
              <w:ind w:left="0" w:firstLine="0"/>
              <w:jc w:val="left"/>
            </w:pPr>
            <w:r w:rsidRPr="00026F9C">
              <w:t>…</w:t>
            </w:r>
          </w:p>
        </w:tc>
        <w:tc>
          <w:tcPr>
            <w:tcW w:w="9103" w:type="dxa"/>
            <w:vAlign w:val="center"/>
          </w:tcPr>
          <w:p w14:paraId="26DBAF46" w14:textId="77777777" w:rsidR="0085747A" w:rsidRPr="00251F00" w:rsidRDefault="0085747A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85747A" w:rsidRPr="00AF4A52" w14:paraId="03D3A37C" w14:textId="77777777" w:rsidTr="005E6E85">
        <w:tc>
          <w:tcPr>
            <w:tcW w:w="675" w:type="dxa"/>
            <w:vAlign w:val="center"/>
          </w:tcPr>
          <w:p w14:paraId="2C173728" w14:textId="77777777" w:rsidR="0085747A" w:rsidRPr="00251F00" w:rsidRDefault="0085747A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26F9C">
              <w:rPr>
                <w:b w:val="0"/>
              </w:rPr>
              <w:t>Cn</w:t>
            </w:r>
          </w:p>
        </w:tc>
        <w:tc>
          <w:tcPr>
            <w:tcW w:w="9103" w:type="dxa"/>
            <w:vAlign w:val="center"/>
          </w:tcPr>
          <w:p w14:paraId="11ABB88D" w14:textId="77777777" w:rsidR="0085747A" w:rsidRPr="00251F00" w:rsidRDefault="0085747A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</w:tbl>
    <w:p w14:paraId="6933909B" w14:textId="77777777" w:rsidR="0085747A" w:rsidRPr="00A43BF6" w:rsidRDefault="0085747A" w:rsidP="00B819C8">
      <w:pPr>
        <w:pStyle w:val="Punktygwne"/>
        <w:spacing w:before="0" w:after="0"/>
        <w:rPr>
          <w:b w:val="0"/>
          <w:smallCaps w:val="0"/>
          <w:color w:val="000000"/>
          <w:sz w:val="20"/>
          <w:szCs w:val="20"/>
        </w:rPr>
      </w:pPr>
    </w:p>
    <w:p w14:paraId="7A3F6BDD" w14:textId="77777777" w:rsidR="0085747A" w:rsidRPr="00AF4A52" w:rsidRDefault="0085747A" w:rsidP="00B819C8">
      <w:pPr>
        <w:pStyle w:val="Punktygwne"/>
        <w:spacing w:before="0" w:after="0"/>
      </w:pPr>
      <w:r w:rsidRPr="00AF4A52">
        <w:rPr>
          <w:b w:val="0"/>
        </w:rPr>
        <w:lastRenderedPageBreak/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14:paraId="6E19EA27" w14:textId="77777777" w:rsidR="0085747A" w:rsidRPr="00AF4A52" w:rsidRDefault="0085747A" w:rsidP="00B819C8">
      <w:pPr>
        <w:pStyle w:val="Punktygwne"/>
        <w:spacing w:before="0" w:after="0"/>
      </w:pPr>
    </w:p>
    <w:p w14:paraId="7338D785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70"/>
        <w:gridCol w:w="1861"/>
      </w:tblGrid>
      <w:tr w:rsidR="0085747A" w:rsidRPr="00AF4A52" w14:paraId="1FAD1C15" w14:textId="77777777" w:rsidTr="00261995">
        <w:tc>
          <w:tcPr>
            <w:tcW w:w="1689" w:type="dxa"/>
          </w:tcPr>
          <w:p w14:paraId="66B1052C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30204C91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970" w:type="dxa"/>
          </w:tcPr>
          <w:p w14:paraId="62261983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61" w:type="dxa"/>
          </w:tcPr>
          <w:p w14:paraId="6AAD9153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85747A" w:rsidRPr="00AF4A52" w14:paraId="003502F7" w14:textId="77777777" w:rsidTr="00261995">
        <w:tc>
          <w:tcPr>
            <w:tcW w:w="1689" w:type="dxa"/>
          </w:tcPr>
          <w:p w14:paraId="4F1B1FEE" w14:textId="77777777" w:rsidR="00C950BB" w:rsidRDefault="00C950BB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653BE7A2" w14:textId="66EE4A3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  <w:r w:rsidR="00C950BB">
              <w:rPr>
                <w:b w:val="0"/>
                <w:smallCaps w:val="0"/>
                <w:sz w:val="22"/>
              </w:rPr>
              <w:t>-</w:t>
            </w:r>
          </w:p>
          <w:p w14:paraId="0D24A6DE" w14:textId="77777777" w:rsidR="006B54D2" w:rsidRDefault="006B54D2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0811497D" w14:textId="77777777" w:rsidR="006B54D2" w:rsidRDefault="006B54D2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22DFD11" w14:textId="77777777" w:rsidR="006B54D2" w:rsidRDefault="006B54D2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5EA4C02E" w14:textId="6CF36B21" w:rsidR="006B54D2" w:rsidRPr="005E6E85" w:rsidRDefault="006B54D2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EK_02_</w:t>
            </w:r>
          </w:p>
        </w:tc>
        <w:tc>
          <w:tcPr>
            <w:tcW w:w="5970" w:type="dxa"/>
          </w:tcPr>
          <w:p w14:paraId="716D92EE" w14:textId="1ED19822" w:rsidR="0085747A" w:rsidRDefault="0053090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zna i rozumie w pogłębionym stopniu:</w:t>
            </w:r>
          </w:p>
          <w:p w14:paraId="5A4B1060" w14:textId="77777777" w:rsidR="006B54D2" w:rsidRDefault="00530906" w:rsidP="0053090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Specyfikę przedmiotową i metodologiczną psychologii w jej relacji do innych nauk oraz zakres przedmiotowy subdyscyplin z tej dziedziny, a także podstawową terminologię z zakresu </w:t>
            </w:r>
          </w:p>
          <w:p w14:paraId="50C1CC5B" w14:textId="77777777" w:rsidR="006B54D2" w:rsidRDefault="00530906" w:rsidP="0053090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psychologii społecznej</w:t>
            </w:r>
            <w:r w:rsidR="006B54D2">
              <w:rPr>
                <w:b w:val="0"/>
                <w:smallCaps w:val="0"/>
                <w:sz w:val="22"/>
              </w:rPr>
              <w:t>.</w:t>
            </w:r>
          </w:p>
          <w:p w14:paraId="13AA95B9" w14:textId="2840062F" w:rsidR="00C950BB" w:rsidRPr="005E6E85" w:rsidRDefault="006B54D2" w:rsidP="0053090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Psychologiczne podstawy zachowania człowieka oraz jest świadomy, że rzeczywista bądź wyobrażona obecność innych ludzi wpływa na ludzkie myślenie, odczuwanie i zachowanie. </w:t>
            </w:r>
            <w:r w:rsidR="00530906">
              <w:rPr>
                <w:b w:val="0"/>
                <w:smallCaps w:val="0"/>
                <w:sz w:val="22"/>
              </w:rPr>
              <w:t xml:space="preserve"> </w:t>
            </w:r>
          </w:p>
        </w:tc>
        <w:tc>
          <w:tcPr>
            <w:tcW w:w="1861" w:type="dxa"/>
          </w:tcPr>
          <w:p w14:paraId="123E84FF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1E731C2D" w14:textId="5AB94951" w:rsidR="006B54D2" w:rsidRDefault="00261995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K_W01</w:t>
            </w:r>
          </w:p>
          <w:p w14:paraId="205987ED" w14:textId="77777777" w:rsidR="006B54D2" w:rsidRDefault="006B54D2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5B81D62D" w14:textId="77777777" w:rsidR="006B54D2" w:rsidRDefault="006B54D2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0380D340" w14:textId="2D393DDD" w:rsidR="006B54D2" w:rsidRPr="005E6E85" w:rsidRDefault="00261995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W02</w:t>
            </w:r>
          </w:p>
        </w:tc>
      </w:tr>
      <w:tr w:rsidR="0085747A" w:rsidRPr="00AF4A52" w14:paraId="30B23FC7" w14:textId="77777777" w:rsidTr="00261995">
        <w:tc>
          <w:tcPr>
            <w:tcW w:w="1689" w:type="dxa"/>
          </w:tcPr>
          <w:p w14:paraId="120F1733" w14:textId="77777777" w:rsidR="006D7281" w:rsidRDefault="006D7281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1EED6140" w14:textId="67475EBA" w:rsidR="00C950BB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</w:t>
            </w:r>
            <w:r w:rsidR="006D7281">
              <w:rPr>
                <w:b w:val="0"/>
                <w:smallCaps w:val="0"/>
                <w:sz w:val="22"/>
              </w:rPr>
              <w:t>3_</w:t>
            </w:r>
          </w:p>
        </w:tc>
        <w:tc>
          <w:tcPr>
            <w:tcW w:w="5970" w:type="dxa"/>
          </w:tcPr>
          <w:p w14:paraId="45831677" w14:textId="77777777" w:rsidR="00C950BB" w:rsidRDefault="006D7281" w:rsidP="006D728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potrafi:</w:t>
            </w:r>
          </w:p>
          <w:p w14:paraId="29376C70" w14:textId="25D4E617" w:rsidR="006D7281" w:rsidRPr="005E6E85" w:rsidRDefault="006D7281" w:rsidP="006D728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Samodzielnie zdobywać wiedzę z zakresu psychologii i poszerzać swoje interpersonalne umiejętności.</w:t>
            </w:r>
          </w:p>
        </w:tc>
        <w:tc>
          <w:tcPr>
            <w:tcW w:w="1861" w:type="dxa"/>
          </w:tcPr>
          <w:p w14:paraId="32E5B089" w14:textId="728F59FB" w:rsidR="007B189D" w:rsidRPr="005E6E85" w:rsidRDefault="00261995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K_U04</w:t>
            </w:r>
          </w:p>
        </w:tc>
      </w:tr>
      <w:tr w:rsidR="0085747A" w:rsidRPr="00AF4A52" w14:paraId="612D3F81" w14:textId="77777777" w:rsidTr="00261995">
        <w:tc>
          <w:tcPr>
            <w:tcW w:w="1689" w:type="dxa"/>
          </w:tcPr>
          <w:p w14:paraId="41457E20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22045A62" w14:textId="4D4E86BF" w:rsidR="007B189D" w:rsidRPr="005E6E85" w:rsidRDefault="007B189D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Ek_04-</w:t>
            </w:r>
          </w:p>
        </w:tc>
        <w:tc>
          <w:tcPr>
            <w:tcW w:w="5970" w:type="dxa"/>
          </w:tcPr>
          <w:p w14:paraId="1C0C2364" w14:textId="3B41E16C" w:rsidR="0085747A" w:rsidRDefault="006D7281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jest gotów do</w:t>
            </w:r>
            <w:r w:rsidR="007B189D">
              <w:rPr>
                <w:b w:val="0"/>
                <w:smallCaps w:val="0"/>
                <w:sz w:val="22"/>
              </w:rPr>
              <w:t xml:space="preserve">: </w:t>
            </w:r>
          </w:p>
          <w:p w14:paraId="18B6793D" w14:textId="707DAB7D" w:rsidR="007B189D" w:rsidRPr="005E6E85" w:rsidRDefault="006D7281" w:rsidP="006D728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Uczestniczenia w życiu społecznym i kulturalnym oraz zainteresowania nowatorskimi koncepcjami psychologicznymi w ich relacji do praktyki życia codziennego.</w:t>
            </w:r>
          </w:p>
        </w:tc>
        <w:tc>
          <w:tcPr>
            <w:tcW w:w="1861" w:type="dxa"/>
          </w:tcPr>
          <w:p w14:paraId="2B55DEB2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184D1BB9" w14:textId="473FF761" w:rsidR="004369D8" w:rsidRPr="005E6E85" w:rsidRDefault="00261995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K_K02</w:t>
            </w:r>
          </w:p>
        </w:tc>
      </w:tr>
    </w:tbl>
    <w:p w14:paraId="5CE710FB" w14:textId="77777777" w:rsidR="0085747A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2783636C" w14:textId="77777777" w:rsidR="007F2205" w:rsidRPr="00AF4A52" w:rsidRDefault="007F2205" w:rsidP="00B819C8">
      <w:pPr>
        <w:pStyle w:val="Punktygwne"/>
        <w:spacing w:before="0" w:after="0"/>
        <w:rPr>
          <w:b w:val="0"/>
          <w:sz w:val="22"/>
        </w:rPr>
      </w:pPr>
    </w:p>
    <w:p w14:paraId="7689F1D6" w14:textId="77777777" w:rsidR="0085747A" w:rsidRPr="00AF4A52" w:rsidRDefault="0085747A" w:rsidP="001A1B24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14:paraId="250F8326" w14:textId="77777777" w:rsidR="0085747A" w:rsidRDefault="0085747A" w:rsidP="001A1B24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6131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6131"/>
      </w:tblGrid>
      <w:tr w:rsidR="007970E6" w:rsidRPr="0015744F" w14:paraId="77F38D71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F270B90" w14:textId="77777777" w:rsidR="007970E6" w:rsidRDefault="007970E6" w:rsidP="001A1B24">
            <w:pPr>
              <w:shd w:val="clear" w:color="auto" w:fill="FFFFFF"/>
              <w:rPr>
                <w:rFonts w:ascii="Times New Roman" w:hAnsi="Times New Roman"/>
              </w:rPr>
            </w:pPr>
            <w:r w:rsidRPr="00AF4A52">
              <w:t>Treści merytoryczne</w:t>
            </w:r>
          </w:p>
        </w:tc>
      </w:tr>
      <w:tr w:rsidR="007970E6" w:rsidRPr="0015744F" w14:paraId="17305273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5862B19" w14:textId="77777777" w:rsidR="007970E6" w:rsidRPr="0015744F" w:rsidRDefault="007970E6" w:rsidP="001A1B24">
            <w:pPr>
              <w:numPr>
                <w:ilvl w:val="0"/>
                <w:numId w:val="8"/>
              </w:numPr>
              <w:shd w:val="clear" w:color="auto" w:fill="FFFFFF"/>
            </w:pPr>
            <w:r>
              <w:rPr>
                <w:rFonts w:ascii="Times New Roman" w:hAnsi="Times New Roman"/>
              </w:rPr>
              <w:t>Przedmiot, metody i działy psychologii. Specyfika i praktyczna użyteczność badań prowadzonych w ramach psychologii społecznej (2 h).</w:t>
            </w:r>
          </w:p>
        </w:tc>
      </w:tr>
      <w:tr w:rsidR="007970E6" w:rsidRPr="0015744F" w14:paraId="766C1E76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3D7BCA0" w14:textId="77777777" w:rsidR="007970E6" w:rsidRPr="00BD3FB2" w:rsidRDefault="007970E6" w:rsidP="001A1B24">
            <w:pPr>
              <w:numPr>
                <w:ilvl w:val="0"/>
                <w:numId w:val="8"/>
              </w:numPr>
              <w:rPr>
                <w:szCs w:val="24"/>
              </w:rPr>
            </w:pPr>
            <w:r>
              <w:rPr>
                <w:szCs w:val="24"/>
              </w:rPr>
              <w:t xml:space="preserve">Spostrzeganie społeczne – teoria atrybucji, atrybucje w służbie ego; wnioskowania dotyczące tego, kim i jacy są inni ludzie na podstawie: wiedzy, ukrytych teorii osobowości, zachowań, cech i stereotypów; różne metody oceniania osób (sumowanie, uśrednianie, ważone uśrednianie) (2 h). </w:t>
            </w:r>
          </w:p>
        </w:tc>
      </w:tr>
      <w:tr w:rsidR="007970E6" w:rsidRPr="0015744F" w14:paraId="331BBB25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CD99AFE" w14:textId="77777777" w:rsidR="007970E6" w:rsidRPr="0015744F" w:rsidRDefault="007970E6" w:rsidP="001A1B24">
            <w:pPr>
              <w:numPr>
                <w:ilvl w:val="0"/>
                <w:numId w:val="8"/>
              </w:numPr>
            </w:pPr>
            <w:r>
              <w:t xml:space="preserve">Zachowania grupowe: facylitacja społeczna, deindywiduacja, próżniactwo społeczne, myślenie grupowe, polaryzacja grupowa (2 h). </w:t>
            </w:r>
          </w:p>
        </w:tc>
      </w:tr>
      <w:tr w:rsidR="007970E6" w:rsidRPr="0015744F" w14:paraId="49D2C8C0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9E74F1C" w14:textId="77777777" w:rsidR="007970E6" w:rsidRPr="0015744F" w:rsidRDefault="007970E6" w:rsidP="001A1B24">
            <w:pPr>
              <w:numPr>
                <w:ilvl w:val="0"/>
                <w:numId w:val="8"/>
              </w:numPr>
              <w:shd w:val="clear" w:color="auto" w:fill="FFFFFF"/>
            </w:pPr>
            <w:r>
              <w:t>Altruizm a obojętność w świetle badań psychologii społecznej (2 h).</w:t>
            </w:r>
          </w:p>
        </w:tc>
      </w:tr>
      <w:tr w:rsidR="007970E6" w:rsidRPr="0015744F" w14:paraId="1C682F2D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66C56F3" w14:textId="77777777" w:rsidR="007970E6" w:rsidRDefault="007970E6" w:rsidP="001A1B24">
            <w:pPr>
              <w:shd w:val="clear" w:color="auto" w:fill="FFFFFF"/>
            </w:pPr>
            <w:r>
              <w:t>5. Ja i wizerunek własnej osoby (3 h):</w:t>
            </w:r>
          </w:p>
          <w:p w14:paraId="75508303" w14:textId="77777777" w:rsidR="007970E6" w:rsidRDefault="007970E6" w:rsidP="001A1B24">
            <w:pPr>
              <w:shd w:val="clear" w:color="auto" w:fill="FFFFFF"/>
            </w:pPr>
            <w:r>
              <w:t>-skąd się bierze, co zawiera i po co mamy „Ja”?;</w:t>
            </w:r>
          </w:p>
          <w:p w14:paraId="2CBF0905" w14:textId="77777777" w:rsidR="007970E6" w:rsidRDefault="007970E6" w:rsidP="001A1B24">
            <w:pPr>
              <w:shd w:val="clear" w:color="auto" w:fill="FFFFFF"/>
            </w:pPr>
            <w:r>
              <w:t>-„Ja” idealne, realne i powinnościowe;</w:t>
            </w:r>
          </w:p>
          <w:p w14:paraId="37C9D344" w14:textId="77777777" w:rsidR="007970E6" w:rsidRDefault="007970E6" w:rsidP="001A1B24">
            <w:pPr>
              <w:shd w:val="clear" w:color="auto" w:fill="FFFFFF"/>
            </w:pPr>
            <w:r>
              <w:lastRenderedPageBreak/>
              <w:t>teoria autopercepcji  Daryla Bema;</w:t>
            </w:r>
          </w:p>
          <w:p w14:paraId="54BAB85C" w14:textId="77777777" w:rsidR="007970E6" w:rsidRDefault="007970E6" w:rsidP="001A1B24">
            <w:pPr>
              <w:shd w:val="clear" w:color="auto" w:fill="FFFFFF"/>
            </w:pPr>
            <w:r>
              <w:t>-pozytywne złudzenia na temat „Ja”;</w:t>
            </w:r>
          </w:p>
          <w:p w14:paraId="1A3F8767" w14:textId="77777777" w:rsidR="007970E6" w:rsidRDefault="007970E6" w:rsidP="001A1B24">
            <w:pPr>
              <w:shd w:val="clear" w:color="auto" w:fill="FFFFFF"/>
            </w:pPr>
            <w:r>
              <w:t>-funkcje „Ja”;</w:t>
            </w:r>
          </w:p>
          <w:p w14:paraId="123A3610" w14:textId="77777777" w:rsidR="007970E6" w:rsidRDefault="007970E6" w:rsidP="001A1B24">
            <w:pPr>
              <w:shd w:val="clear" w:color="auto" w:fill="FFFFFF"/>
            </w:pPr>
            <w:r>
              <w:t>-autoprezentacja;</w:t>
            </w:r>
          </w:p>
          <w:p w14:paraId="5E38CDC4" w14:textId="77777777" w:rsidR="007970E6" w:rsidRDefault="007970E6" w:rsidP="001A1B24">
            <w:pPr>
              <w:shd w:val="clear" w:color="auto" w:fill="FFFFFF"/>
            </w:pPr>
            <w:r>
              <w:t>-obronne taktyki autoprezentacji;</w:t>
            </w:r>
          </w:p>
          <w:p w14:paraId="443ABCC2" w14:textId="77777777" w:rsidR="007970E6" w:rsidRPr="0015744F" w:rsidRDefault="007970E6" w:rsidP="001A1B24">
            <w:pPr>
              <w:shd w:val="clear" w:color="auto" w:fill="FFFFFF"/>
            </w:pPr>
            <w:r>
              <w:t xml:space="preserve">-asertywne techniki autoprezentacji. </w:t>
            </w:r>
          </w:p>
        </w:tc>
      </w:tr>
      <w:tr w:rsidR="007970E6" w:rsidRPr="0015744F" w14:paraId="0A85B17C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3E69CE0" w14:textId="77777777" w:rsidR="007970E6" w:rsidRDefault="007970E6" w:rsidP="001A1B24">
            <w:pPr>
              <w:shd w:val="clear" w:color="auto" w:fill="FFFFFF"/>
            </w:pPr>
            <w:r>
              <w:lastRenderedPageBreak/>
              <w:t>6. Postawy, wartości i zachowania (3):</w:t>
            </w:r>
          </w:p>
          <w:p w14:paraId="211D1AD0" w14:textId="77777777" w:rsidR="007970E6" w:rsidRDefault="007970E6" w:rsidP="001A1B24">
            <w:pPr>
              <w:shd w:val="clear" w:color="auto" w:fill="FFFFFF"/>
            </w:pPr>
            <w:r>
              <w:t>-postawy oparte na poznaniu, emocjach i zachowaniu;</w:t>
            </w:r>
          </w:p>
          <w:p w14:paraId="749A6471" w14:textId="77777777" w:rsidR="007970E6" w:rsidRDefault="007970E6" w:rsidP="001A1B24">
            <w:pPr>
              <w:shd w:val="clear" w:color="auto" w:fill="FFFFFF"/>
            </w:pPr>
            <w:r>
              <w:t>-wpływ postaw i wartości na przetwarzanie informacji;</w:t>
            </w:r>
          </w:p>
          <w:p w14:paraId="620C3CCF" w14:textId="77777777" w:rsidR="007970E6" w:rsidRPr="0015744F" w:rsidRDefault="007970E6" w:rsidP="001A1B24">
            <w:pPr>
              <w:shd w:val="clear" w:color="auto" w:fill="FFFFFF"/>
            </w:pPr>
            <w:r>
              <w:t xml:space="preserve">-autopercepcja. </w:t>
            </w:r>
          </w:p>
        </w:tc>
      </w:tr>
      <w:tr w:rsidR="007970E6" w:rsidRPr="0015744F" w14:paraId="222BCC53" w14:textId="77777777" w:rsidTr="001A1B24">
        <w:trPr>
          <w:jc w:val="center"/>
        </w:trPr>
        <w:tc>
          <w:tcPr>
            <w:tcW w:w="613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5F6A52F" w14:textId="77777777" w:rsidR="007970E6" w:rsidRPr="0015744F" w:rsidRDefault="007970E6" w:rsidP="001A1B24">
            <w:pPr>
              <w:shd w:val="clear" w:color="auto" w:fill="FFFFFF"/>
            </w:pPr>
            <w:r>
              <w:t>Kolokwium sprawdzające (1 h).</w:t>
            </w:r>
          </w:p>
        </w:tc>
      </w:tr>
    </w:tbl>
    <w:p w14:paraId="054A543D" w14:textId="77777777" w:rsidR="007970E6" w:rsidRPr="00AF4A52" w:rsidRDefault="007970E6" w:rsidP="007970E6">
      <w:pPr>
        <w:pStyle w:val="Akapitzlist"/>
        <w:spacing w:after="120" w:line="240" w:lineRule="auto"/>
        <w:ind w:left="1080"/>
        <w:jc w:val="both"/>
      </w:pPr>
    </w:p>
    <w:p w14:paraId="0F8E5199" w14:textId="77777777" w:rsidR="0085747A" w:rsidRPr="00AF4A52" w:rsidRDefault="0085747A" w:rsidP="00B819C8"/>
    <w:p w14:paraId="61DD1F37" w14:textId="77777777" w:rsidR="0085747A" w:rsidRPr="00AF4A52" w:rsidRDefault="0085747A" w:rsidP="001A1B24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14:paraId="7B036981" w14:textId="77777777" w:rsidR="0085747A" w:rsidRPr="00AF4A52" w:rsidRDefault="0085747A" w:rsidP="00B819C8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AF4A52" w14:paraId="301AF87A" w14:textId="77777777" w:rsidTr="00B819C8">
        <w:tc>
          <w:tcPr>
            <w:tcW w:w="7229" w:type="dxa"/>
          </w:tcPr>
          <w:p w14:paraId="4CF3629D" w14:textId="77777777" w:rsidR="0085747A" w:rsidRPr="00AF4A52" w:rsidRDefault="0085747A" w:rsidP="00B819C8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85747A" w:rsidRPr="00AF4A52" w14:paraId="4A8DAA3F" w14:textId="77777777" w:rsidTr="00B819C8">
        <w:tc>
          <w:tcPr>
            <w:tcW w:w="7229" w:type="dxa"/>
          </w:tcPr>
          <w:p w14:paraId="15BB3930" w14:textId="77777777" w:rsidR="0085747A" w:rsidRPr="00AF4A52" w:rsidRDefault="0085747A" w:rsidP="00B819C8">
            <w:pPr>
              <w:pStyle w:val="Akapitzlist"/>
              <w:spacing w:after="0" w:line="240" w:lineRule="auto"/>
              <w:ind w:left="0"/>
            </w:pPr>
          </w:p>
        </w:tc>
      </w:tr>
      <w:tr w:rsidR="0085747A" w:rsidRPr="00AF4A52" w14:paraId="393053C4" w14:textId="77777777" w:rsidTr="00B819C8">
        <w:tc>
          <w:tcPr>
            <w:tcW w:w="7229" w:type="dxa"/>
          </w:tcPr>
          <w:p w14:paraId="37C91B7D" w14:textId="77777777" w:rsidR="0085747A" w:rsidRPr="00AF4A52" w:rsidRDefault="0085747A" w:rsidP="00B819C8">
            <w:pPr>
              <w:pStyle w:val="Akapitzlist"/>
              <w:spacing w:after="0" w:line="240" w:lineRule="auto"/>
              <w:ind w:left="0"/>
            </w:pPr>
          </w:p>
        </w:tc>
      </w:tr>
      <w:tr w:rsidR="0085747A" w:rsidRPr="00AF4A52" w14:paraId="3E13832E" w14:textId="77777777" w:rsidTr="00B819C8">
        <w:tc>
          <w:tcPr>
            <w:tcW w:w="7229" w:type="dxa"/>
          </w:tcPr>
          <w:p w14:paraId="0E0A5960" w14:textId="77777777" w:rsidR="0085747A" w:rsidRPr="00AF4A52" w:rsidRDefault="0085747A" w:rsidP="00B819C8">
            <w:pPr>
              <w:pStyle w:val="Akapitzlist"/>
              <w:spacing w:after="0" w:line="240" w:lineRule="auto"/>
              <w:ind w:left="0"/>
            </w:pPr>
          </w:p>
        </w:tc>
      </w:tr>
      <w:tr w:rsidR="0085747A" w:rsidRPr="00AF4A52" w14:paraId="3EF2D1C5" w14:textId="77777777" w:rsidTr="00B819C8">
        <w:tc>
          <w:tcPr>
            <w:tcW w:w="7229" w:type="dxa"/>
          </w:tcPr>
          <w:p w14:paraId="0D9C443F" w14:textId="77777777" w:rsidR="0085747A" w:rsidRPr="00AF4A52" w:rsidRDefault="0085747A" w:rsidP="00B819C8">
            <w:pPr>
              <w:pStyle w:val="Akapitzlist"/>
              <w:spacing w:after="0" w:line="240" w:lineRule="auto"/>
              <w:ind w:left="0"/>
            </w:pPr>
          </w:p>
        </w:tc>
      </w:tr>
    </w:tbl>
    <w:p w14:paraId="046644D7" w14:textId="77777777" w:rsidR="0085747A" w:rsidRPr="00AF4A52" w:rsidRDefault="0085747A" w:rsidP="0085747A">
      <w:pPr>
        <w:pStyle w:val="Akapitzlist"/>
        <w:spacing w:line="240" w:lineRule="auto"/>
        <w:ind w:left="1080"/>
      </w:pPr>
    </w:p>
    <w:p w14:paraId="626BB083" w14:textId="77777777" w:rsidR="0085747A" w:rsidRPr="00AF4A52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585F8B92" w14:textId="77777777" w:rsidR="0085747A" w:rsidRPr="00DA2114" w:rsidRDefault="0085747A" w:rsidP="001A1B24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14:paraId="647A5526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44218F56" w14:textId="77777777" w:rsidR="0085747A" w:rsidRPr="001737CF" w:rsidRDefault="0085747A" w:rsidP="00B819C8">
      <w:pPr>
        <w:pStyle w:val="Punktygwne"/>
        <w:spacing w:before="0" w:after="0"/>
      </w:pPr>
      <w:r>
        <w:rPr>
          <w:b w:val="0"/>
          <w:smallCaps w:val="0"/>
          <w:sz w:val="22"/>
        </w:rPr>
        <w:t>Np</w:t>
      </w:r>
      <w:r w:rsidRPr="001737CF">
        <w:t>.:</w:t>
      </w:r>
    </w:p>
    <w:p w14:paraId="5684ABBC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 xml:space="preserve">Wykład: </w:t>
      </w:r>
      <w:r w:rsidRPr="007F2205">
        <w:rPr>
          <w:b w:val="0"/>
          <w:i/>
          <w:smallCaps w:val="0"/>
          <w:sz w:val="22"/>
          <w:u w:val="single"/>
        </w:rPr>
        <w:t>wykład problemowy</w:t>
      </w:r>
      <w:r w:rsidRPr="008342B3">
        <w:rPr>
          <w:b w:val="0"/>
          <w:i/>
          <w:smallCaps w:val="0"/>
          <w:sz w:val="22"/>
        </w:rPr>
        <w:t>/wykład z prezentacją multimedialną/ metody kształcenia na odległość</w:t>
      </w:r>
    </w:p>
    <w:p w14:paraId="3ABD2ECD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>Ćwiczenia: Analiza tekstów z dyskusją/ metoda projektów( projekt badawczy, wdrożeniowy, praktyczny/ praca w grupach/rozwiązywanie zadań/ dyskusja/ metody kształcenia na odległość</w:t>
      </w:r>
    </w:p>
    <w:p w14:paraId="06B950B5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>Laboratorium: wykonywanie doświadczeń, projektowanie doświadczeń</w:t>
      </w:r>
    </w:p>
    <w:p w14:paraId="0E59E841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A2FB771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039D3BE0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420EC157" w14:textId="77777777" w:rsidR="0085747A" w:rsidRPr="00AF4A52" w:rsidRDefault="0085747A" w:rsidP="001A1B24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14:paraId="4B1BEC97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14:paraId="0950295C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4951"/>
        <w:gridCol w:w="2204"/>
      </w:tblGrid>
      <w:tr w:rsidR="0085747A" w:rsidRPr="00AF4A52" w14:paraId="4BB237EA" w14:textId="77777777" w:rsidTr="005E6E85">
        <w:tc>
          <w:tcPr>
            <w:tcW w:w="1984" w:type="dxa"/>
          </w:tcPr>
          <w:p w14:paraId="634F735B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14:paraId="7A094817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511F98FC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14:paraId="443CD47D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6CB08A30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</w:t>
            </w:r>
            <w:r w:rsidRPr="00AE1BCB">
              <w:rPr>
                <w:b w:val="0"/>
                <w:smallCaps w:val="0"/>
                <w:sz w:val="22"/>
                <w:u w:val="single"/>
              </w:rPr>
              <w:t>w</w:t>
            </w:r>
            <w:r w:rsidRPr="005E6E85">
              <w:rPr>
                <w:b w:val="0"/>
                <w:smallCaps w:val="0"/>
                <w:sz w:val="22"/>
              </w:rPr>
              <w:t>, ćw, …)</w:t>
            </w:r>
          </w:p>
        </w:tc>
      </w:tr>
      <w:tr w:rsidR="0085747A" w:rsidRPr="00AF4A52" w14:paraId="41E69D43" w14:textId="77777777" w:rsidTr="005E6E85">
        <w:tc>
          <w:tcPr>
            <w:tcW w:w="1984" w:type="dxa"/>
          </w:tcPr>
          <w:p w14:paraId="0F17FC2E" w14:textId="6E094CE3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01</w:t>
            </w:r>
            <w:r w:rsidR="007F2205">
              <w:rPr>
                <w:b w:val="0"/>
                <w:sz w:val="22"/>
              </w:rPr>
              <w:t>, Ek_02</w:t>
            </w:r>
            <w:r w:rsidRPr="005E6E85">
              <w:rPr>
                <w:b w:val="0"/>
                <w:sz w:val="22"/>
              </w:rPr>
              <w:t xml:space="preserve"> </w:t>
            </w:r>
          </w:p>
        </w:tc>
        <w:tc>
          <w:tcPr>
            <w:tcW w:w="5103" w:type="dxa"/>
          </w:tcPr>
          <w:p w14:paraId="263220F7" w14:textId="77777777" w:rsidR="0085747A" w:rsidRPr="007F2205" w:rsidRDefault="007F2205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14:paraId="6C277CAB" w14:textId="25A16D3D" w:rsidR="0085747A" w:rsidRPr="005E6E85" w:rsidRDefault="00F43DE6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w.</w:t>
            </w:r>
          </w:p>
        </w:tc>
      </w:tr>
      <w:tr w:rsidR="0085747A" w:rsidRPr="00AF4A52" w14:paraId="0B2BEAC7" w14:textId="77777777" w:rsidTr="005E6E85">
        <w:tc>
          <w:tcPr>
            <w:tcW w:w="1984" w:type="dxa"/>
          </w:tcPr>
          <w:p w14:paraId="472BF7F8" w14:textId="6C38B212" w:rsidR="0085747A" w:rsidRPr="005E6E85" w:rsidRDefault="0085747A" w:rsidP="007F2205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 xml:space="preserve">Ek_ </w:t>
            </w:r>
            <w:r w:rsidR="007F2205">
              <w:rPr>
                <w:b w:val="0"/>
                <w:sz w:val="22"/>
              </w:rPr>
              <w:t>0</w:t>
            </w:r>
            <w:r w:rsidR="00F43DE6">
              <w:rPr>
                <w:b w:val="0"/>
                <w:sz w:val="22"/>
              </w:rPr>
              <w:t>3</w:t>
            </w:r>
          </w:p>
        </w:tc>
        <w:tc>
          <w:tcPr>
            <w:tcW w:w="5103" w:type="dxa"/>
          </w:tcPr>
          <w:p w14:paraId="7CD4BCC2" w14:textId="77777777" w:rsidR="0085747A" w:rsidRPr="00B06142" w:rsidRDefault="00AE1BCB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233" w:type="dxa"/>
          </w:tcPr>
          <w:p w14:paraId="085A4C40" w14:textId="78245A19" w:rsidR="0085747A" w:rsidRPr="005E6E85" w:rsidRDefault="00F43DE6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w.</w:t>
            </w:r>
          </w:p>
        </w:tc>
      </w:tr>
    </w:tbl>
    <w:p w14:paraId="2EDA7843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0E445D03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6FB0F82E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lastRenderedPageBreak/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4"/>
      </w:tblGrid>
      <w:tr w:rsidR="0085747A" w:rsidRPr="00AF4A52" w14:paraId="7B9918B1" w14:textId="77777777" w:rsidTr="005E6E85">
        <w:tc>
          <w:tcPr>
            <w:tcW w:w="9244" w:type="dxa"/>
          </w:tcPr>
          <w:p w14:paraId="732DF079" w14:textId="5B19FEB9" w:rsidR="0085747A" w:rsidRDefault="005C29FE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Warunkiem uzyskania zaliczenia jest odpowiednia</w:t>
            </w:r>
            <w:r w:rsidR="00F43DE6">
              <w:rPr>
                <w:b w:val="0"/>
                <w:smallCaps w:val="0"/>
                <w:sz w:val="22"/>
              </w:rPr>
              <w:t xml:space="preserve"> (na poziomie 90 %)</w:t>
            </w:r>
            <w:r>
              <w:rPr>
                <w:b w:val="0"/>
                <w:smallCaps w:val="0"/>
                <w:sz w:val="22"/>
              </w:rPr>
              <w:t xml:space="preserve"> frekwencja na zajęciach oraz zdanie pisemnego kolokwium z zakresu treści wykładu.</w:t>
            </w:r>
          </w:p>
          <w:p w14:paraId="3CE7C0DA" w14:textId="6B492D54" w:rsidR="00F43DE6" w:rsidRDefault="00F43DE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Proponowany sposób oceny kolokwium:</w:t>
            </w:r>
          </w:p>
          <w:p w14:paraId="37645A8C" w14:textId="77777777" w:rsidR="00F43DE6" w:rsidRDefault="00F43DE6" w:rsidP="00F43DE6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1FF26F53" w14:textId="77777777" w:rsidR="00F43DE6" w:rsidRDefault="00F43DE6" w:rsidP="00F43DE6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32A57B0D" w14:textId="77777777" w:rsidR="00F43DE6" w:rsidRDefault="00F43DE6" w:rsidP="00F43DE6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116E6888" w14:textId="77777777" w:rsidR="00F43DE6" w:rsidRDefault="00F43DE6" w:rsidP="00F43DE6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15BB73B7" w14:textId="53ACF5D5" w:rsidR="00F43DE6" w:rsidRPr="00B06142" w:rsidRDefault="00F43DE6" w:rsidP="00F43DE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bdb – 90 % - 100 % maksymalnej puli punktów.</w:t>
            </w:r>
          </w:p>
          <w:p w14:paraId="446F4439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3B554446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51290294" w14:textId="77777777" w:rsidR="00D45000" w:rsidRPr="009C54AE" w:rsidRDefault="00D45000" w:rsidP="00D45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54B6BE" w14:textId="77777777" w:rsidR="00D45000" w:rsidRPr="009C54AE" w:rsidRDefault="00D45000" w:rsidP="00D45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D45000" w:rsidRPr="009C54AE" w14:paraId="689DAE39" w14:textId="77777777" w:rsidTr="00A33180">
        <w:tc>
          <w:tcPr>
            <w:tcW w:w="4962" w:type="dxa"/>
            <w:vAlign w:val="center"/>
          </w:tcPr>
          <w:p w14:paraId="25F35BBC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413046E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45000" w:rsidRPr="009C54AE" w14:paraId="592E09FC" w14:textId="77777777" w:rsidTr="00A33180">
        <w:tc>
          <w:tcPr>
            <w:tcW w:w="4962" w:type="dxa"/>
          </w:tcPr>
          <w:p w14:paraId="0431BEBE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14:paraId="036F2012" w14:textId="51F0D8D2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B2E2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45000" w:rsidRPr="009C54AE" w14:paraId="751F6A84" w14:textId="77777777" w:rsidTr="00A33180">
        <w:tc>
          <w:tcPr>
            <w:tcW w:w="4962" w:type="dxa"/>
          </w:tcPr>
          <w:p w14:paraId="5641F245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AF82638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CDF146C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(konsultacje)</w:t>
            </w:r>
          </w:p>
        </w:tc>
      </w:tr>
      <w:tr w:rsidR="00D45000" w:rsidRPr="009C54AE" w14:paraId="65F5EA1D" w14:textId="77777777" w:rsidTr="00A33180">
        <w:tc>
          <w:tcPr>
            <w:tcW w:w="4962" w:type="dxa"/>
          </w:tcPr>
          <w:p w14:paraId="514650C0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94A6E7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D39488" w14:textId="77777777" w:rsidR="00D45000" w:rsidRPr="009C54AE" w:rsidRDefault="00D45000" w:rsidP="00D45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(przygotowanie do kolokwium)</w:t>
            </w:r>
          </w:p>
        </w:tc>
      </w:tr>
      <w:tr w:rsidR="00D45000" w:rsidRPr="009C54AE" w14:paraId="364116A7" w14:textId="77777777" w:rsidTr="00A33180">
        <w:tc>
          <w:tcPr>
            <w:tcW w:w="4962" w:type="dxa"/>
          </w:tcPr>
          <w:p w14:paraId="26234A08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DBD32C" w14:textId="5CC67BB3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B2E2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45000" w:rsidRPr="009C54AE" w14:paraId="3B1B79D7" w14:textId="77777777" w:rsidTr="00A33180">
        <w:tc>
          <w:tcPr>
            <w:tcW w:w="4962" w:type="dxa"/>
          </w:tcPr>
          <w:p w14:paraId="7A0ECC12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B7D2B7" w14:textId="77777777" w:rsidR="00D45000" w:rsidRPr="009C54AE" w:rsidRDefault="00D45000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81E1243" w14:textId="77777777" w:rsidR="00D45000" w:rsidRPr="009C54AE" w:rsidRDefault="00D45000" w:rsidP="00D45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4AF500F" w14:textId="77777777" w:rsidR="00D45000" w:rsidRDefault="00D45000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749F205E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17A9BCF2" w14:textId="77777777" w:rsidR="0085747A" w:rsidRPr="00AF4A52" w:rsidRDefault="0085747A" w:rsidP="001A1B24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14:paraId="65C2610F" w14:textId="77777777" w:rsidR="0085747A" w:rsidRPr="00AF4A52" w:rsidRDefault="0085747A" w:rsidP="00B819C8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F4A52" w14:paraId="6D16BCEC" w14:textId="77777777" w:rsidTr="005E6E85">
        <w:tc>
          <w:tcPr>
            <w:tcW w:w="3544" w:type="dxa"/>
          </w:tcPr>
          <w:p w14:paraId="6D1271C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77A41717" w14:textId="77777777" w:rsidR="0085747A" w:rsidRPr="00A43BF6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F4A52" w14:paraId="7B2FB423" w14:textId="77777777" w:rsidTr="005E6E85">
        <w:tc>
          <w:tcPr>
            <w:tcW w:w="3544" w:type="dxa"/>
          </w:tcPr>
          <w:p w14:paraId="1C5A956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22915E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01E9F9E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61DE68CE" w14:textId="77777777" w:rsidR="007970E6" w:rsidRPr="007970E6" w:rsidRDefault="0085747A" w:rsidP="001A1B24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7970E6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970E6" w:rsidRPr="00AF4A52" w14:paraId="76035A20" w14:textId="77777777" w:rsidTr="005C29FE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325" w14:textId="77777777" w:rsidR="007970E6" w:rsidRPr="0000031A" w:rsidRDefault="007970E6" w:rsidP="001A1B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0031A">
              <w:rPr>
                <w:b w:val="0"/>
                <w:smallCaps w:val="0"/>
                <w:sz w:val="22"/>
              </w:rPr>
              <w:t>Literatura podstawowa:</w:t>
            </w:r>
          </w:p>
          <w:p w14:paraId="1EEA8308" w14:textId="77777777" w:rsidR="007970E6" w:rsidRPr="007970E6" w:rsidRDefault="007970E6" w:rsidP="001A1B2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</w:rPr>
            </w:pPr>
            <w:r w:rsidRPr="007970E6">
              <w:rPr>
                <w:rFonts w:ascii="Times New Roman" w:hAnsi="Times New Roman"/>
              </w:rPr>
              <w:t>E. Aronson, T. D. Wilson, R. M. Akert, Psychologia społeczna. Serce i umysł, Zysk i S-ka, Poznań 1997.</w:t>
            </w:r>
          </w:p>
          <w:p w14:paraId="25B1936A" w14:textId="77777777" w:rsidR="007970E6" w:rsidRPr="007970E6" w:rsidRDefault="007970E6" w:rsidP="001A1B24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</w:rPr>
            </w:pPr>
            <w:r w:rsidRPr="007970E6">
              <w:rPr>
                <w:rFonts w:ascii="Times New Roman" w:hAnsi="Times New Roman"/>
              </w:rPr>
              <w:t>B. Wojciszke, Człowiek wśród ludzi. Zarys psychologii społecznej, Wydaw. Nauk. „Scholar”, Warszawa 2002.</w:t>
            </w:r>
          </w:p>
          <w:p w14:paraId="28710441" w14:textId="77777777" w:rsidR="007970E6" w:rsidRPr="007970E6" w:rsidRDefault="007970E6" w:rsidP="001A1B24">
            <w:pPr>
              <w:pStyle w:val="Akapitzlist"/>
              <w:numPr>
                <w:ilvl w:val="0"/>
                <w:numId w:val="6"/>
              </w:numPr>
              <w:spacing w:after="0" w:line="259" w:lineRule="auto"/>
              <w:rPr>
                <w:rFonts w:ascii="Times New Roman" w:hAnsi="Times New Roman"/>
              </w:rPr>
            </w:pPr>
            <w:r w:rsidRPr="007970E6">
              <w:rPr>
                <w:rFonts w:ascii="Times New Roman" w:hAnsi="Times New Roman"/>
              </w:rPr>
              <w:t xml:space="preserve">R. S. Feldman, Zrozumieć psychologię, Wydaw. Astrum, Wrocław 1998. </w:t>
            </w:r>
          </w:p>
          <w:p w14:paraId="12BCF4AD" w14:textId="77777777" w:rsidR="007970E6" w:rsidRPr="0000031A" w:rsidRDefault="007970E6" w:rsidP="001A1B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7970E6" w:rsidRPr="00AF4A52" w14:paraId="3C7A9599" w14:textId="77777777" w:rsidTr="005C29FE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030" w14:textId="77777777" w:rsidR="007970E6" w:rsidRPr="0000031A" w:rsidRDefault="007970E6" w:rsidP="001A1B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0031A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5ACDD74C" w14:textId="77777777" w:rsidR="007970E6" w:rsidRPr="007970E6" w:rsidRDefault="007970E6" w:rsidP="001A1B24">
            <w:pPr>
              <w:pStyle w:val="Akapitzlist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/>
              </w:rPr>
            </w:pPr>
            <w:r w:rsidRPr="007970E6">
              <w:rPr>
                <w:rFonts w:ascii="Times New Roman" w:hAnsi="Times New Roman"/>
              </w:rPr>
              <w:t>W. Łukaszewski, Wielkie pytania psychologii, Gdańskie Wydaw. Psych., Gdańsk 2003.</w:t>
            </w:r>
          </w:p>
          <w:p w14:paraId="25C9742C" w14:textId="77777777" w:rsidR="007970E6" w:rsidRPr="0000031A" w:rsidRDefault="007970E6" w:rsidP="001A1B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45C9F1B6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6F4AB8DE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20A3101D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2AADFEEE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7019B47E" w14:textId="77777777" w:rsidR="0085747A" w:rsidRPr="008917F9" w:rsidRDefault="0085747A" w:rsidP="008917F9"/>
    <w:p w14:paraId="252E4348" w14:textId="77777777" w:rsidR="0085747A" w:rsidRPr="00832DCC" w:rsidRDefault="0085747A" w:rsidP="00B819C8"/>
    <w:p w14:paraId="7AD7DE38" w14:textId="77777777" w:rsidR="0085747A" w:rsidRPr="00832DCC" w:rsidRDefault="0085747A"/>
    <w:sectPr w:rsidR="0085747A" w:rsidRPr="00832DC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B7DFA" w14:textId="77777777" w:rsidR="00B63D2E" w:rsidRDefault="00B63D2E" w:rsidP="00C16ABF">
      <w:pPr>
        <w:spacing w:after="0" w:line="240" w:lineRule="auto"/>
      </w:pPr>
      <w:r>
        <w:separator/>
      </w:r>
    </w:p>
  </w:endnote>
  <w:endnote w:type="continuationSeparator" w:id="0">
    <w:p w14:paraId="502CD99B" w14:textId="77777777" w:rsidR="00B63D2E" w:rsidRDefault="00B63D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756BB" w14:textId="77777777" w:rsidR="00B63D2E" w:rsidRDefault="00B63D2E" w:rsidP="00C16ABF">
      <w:pPr>
        <w:spacing w:after="0" w:line="240" w:lineRule="auto"/>
      </w:pPr>
      <w:r>
        <w:separator/>
      </w:r>
    </w:p>
  </w:footnote>
  <w:footnote w:type="continuationSeparator" w:id="0">
    <w:p w14:paraId="208246CE" w14:textId="77777777" w:rsidR="00B63D2E" w:rsidRDefault="00B63D2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4507A0"/>
    <w:multiLevelType w:val="hybridMultilevel"/>
    <w:tmpl w:val="4A04E2C8"/>
    <w:lvl w:ilvl="0" w:tplc="29E82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469F0"/>
    <w:multiLevelType w:val="hybridMultilevel"/>
    <w:tmpl w:val="066E1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DE461D"/>
    <w:multiLevelType w:val="hybridMultilevel"/>
    <w:tmpl w:val="AE36F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151DD"/>
    <w:multiLevelType w:val="hybridMultilevel"/>
    <w:tmpl w:val="6FC6A2A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75D32"/>
    <w:multiLevelType w:val="hybridMultilevel"/>
    <w:tmpl w:val="4A04E2C8"/>
    <w:lvl w:ilvl="0" w:tplc="29E82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1" w15:restartNumberingAfterBreak="0">
    <w:nsid w:val="729E7323"/>
    <w:multiLevelType w:val="hybridMultilevel"/>
    <w:tmpl w:val="917A7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0"/>
  </w:num>
  <w:num w:numId="5">
    <w:abstractNumId w:val="7"/>
  </w:num>
  <w:num w:numId="6">
    <w:abstractNumId w:val="4"/>
  </w:num>
  <w:num w:numId="7">
    <w:abstractNumId w:val="9"/>
  </w:num>
  <w:num w:numId="8">
    <w:abstractNumId w:val="8"/>
  </w:num>
  <w:num w:numId="9">
    <w:abstractNumId w:val="5"/>
  </w:num>
  <w:num w:numId="10">
    <w:abstractNumId w:val="11"/>
  </w:num>
  <w:num w:numId="11">
    <w:abstractNumId w:val="6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22ECE"/>
    <w:rsid w:val="00026F9C"/>
    <w:rsid w:val="00042A51"/>
    <w:rsid w:val="00042D2E"/>
    <w:rsid w:val="00044C82"/>
    <w:rsid w:val="00070ED6"/>
    <w:rsid w:val="000742DC"/>
    <w:rsid w:val="00084C12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A28"/>
    <w:rsid w:val="0012560E"/>
    <w:rsid w:val="00127108"/>
    <w:rsid w:val="00134B13"/>
    <w:rsid w:val="00146BC0"/>
    <w:rsid w:val="00154381"/>
    <w:rsid w:val="00164FA7"/>
    <w:rsid w:val="00166A03"/>
    <w:rsid w:val="001737CF"/>
    <w:rsid w:val="00176083"/>
    <w:rsid w:val="001A1B24"/>
    <w:rsid w:val="001A70D2"/>
    <w:rsid w:val="001D657B"/>
    <w:rsid w:val="001E0209"/>
    <w:rsid w:val="001F2CA2"/>
    <w:rsid w:val="00200EBE"/>
    <w:rsid w:val="002144C0"/>
    <w:rsid w:val="0022477D"/>
    <w:rsid w:val="002336F9"/>
    <w:rsid w:val="00233E14"/>
    <w:rsid w:val="0024028F"/>
    <w:rsid w:val="00244ABC"/>
    <w:rsid w:val="00251B41"/>
    <w:rsid w:val="00251F00"/>
    <w:rsid w:val="00261995"/>
    <w:rsid w:val="00272085"/>
    <w:rsid w:val="00281FF2"/>
    <w:rsid w:val="002857DE"/>
    <w:rsid w:val="00291567"/>
    <w:rsid w:val="002A2389"/>
    <w:rsid w:val="002A671D"/>
    <w:rsid w:val="002B4D55"/>
    <w:rsid w:val="002B4E6C"/>
    <w:rsid w:val="002B6119"/>
    <w:rsid w:val="002C1F06"/>
    <w:rsid w:val="002D73D4"/>
    <w:rsid w:val="002F02A3"/>
    <w:rsid w:val="003018BA"/>
    <w:rsid w:val="00305C92"/>
    <w:rsid w:val="003151C5"/>
    <w:rsid w:val="003343CF"/>
    <w:rsid w:val="00336262"/>
    <w:rsid w:val="00346FE9"/>
    <w:rsid w:val="0034759A"/>
    <w:rsid w:val="003503F6"/>
    <w:rsid w:val="003530DD"/>
    <w:rsid w:val="00387138"/>
    <w:rsid w:val="003A1176"/>
    <w:rsid w:val="003C0BAE"/>
    <w:rsid w:val="003D18A9"/>
    <w:rsid w:val="003D6CE2"/>
    <w:rsid w:val="003E2FE6"/>
    <w:rsid w:val="003E49D5"/>
    <w:rsid w:val="00414E3C"/>
    <w:rsid w:val="0042244A"/>
    <w:rsid w:val="0042745A"/>
    <w:rsid w:val="004362C6"/>
    <w:rsid w:val="004369D8"/>
    <w:rsid w:val="00437FA2"/>
    <w:rsid w:val="00461EFC"/>
    <w:rsid w:val="004652C2"/>
    <w:rsid w:val="00471326"/>
    <w:rsid w:val="0047598D"/>
    <w:rsid w:val="004840FD"/>
    <w:rsid w:val="00490334"/>
    <w:rsid w:val="00490DCE"/>
    <w:rsid w:val="00490F7D"/>
    <w:rsid w:val="00491678"/>
    <w:rsid w:val="00493AE0"/>
    <w:rsid w:val="004968E2"/>
    <w:rsid w:val="004A3EEA"/>
    <w:rsid w:val="004A4D1F"/>
    <w:rsid w:val="004D5282"/>
    <w:rsid w:val="004F1551"/>
    <w:rsid w:val="004F55A3"/>
    <w:rsid w:val="0050496F"/>
    <w:rsid w:val="00530906"/>
    <w:rsid w:val="005363C4"/>
    <w:rsid w:val="00536BDE"/>
    <w:rsid w:val="00543ACC"/>
    <w:rsid w:val="005A0855"/>
    <w:rsid w:val="005A3196"/>
    <w:rsid w:val="005C080F"/>
    <w:rsid w:val="005C29FE"/>
    <w:rsid w:val="005C55E5"/>
    <w:rsid w:val="005C696A"/>
    <w:rsid w:val="005E6E85"/>
    <w:rsid w:val="005F31D2"/>
    <w:rsid w:val="0061029B"/>
    <w:rsid w:val="00621CE1"/>
    <w:rsid w:val="00647FA8"/>
    <w:rsid w:val="006620D9"/>
    <w:rsid w:val="006670CA"/>
    <w:rsid w:val="00671958"/>
    <w:rsid w:val="006A68FB"/>
    <w:rsid w:val="006B54D2"/>
    <w:rsid w:val="006D050F"/>
    <w:rsid w:val="006D6139"/>
    <w:rsid w:val="006D7281"/>
    <w:rsid w:val="006E5D65"/>
    <w:rsid w:val="006F1FBC"/>
    <w:rsid w:val="006F4926"/>
    <w:rsid w:val="007008F4"/>
    <w:rsid w:val="007072BA"/>
    <w:rsid w:val="00724677"/>
    <w:rsid w:val="00725459"/>
    <w:rsid w:val="00734608"/>
    <w:rsid w:val="007461D6"/>
    <w:rsid w:val="00746EC8"/>
    <w:rsid w:val="00763BF1"/>
    <w:rsid w:val="00766FD4"/>
    <w:rsid w:val="0078168C"/>
    <w:rsid w:val="00790E27"/>
    <w:rsid w:val="007970E6"/>
    <w:rsid w:val="007A4022"/>
    <w:rsid w:val="007A6E6E"/>
    <w:rsid w:val="007B189D"/>
    <w:rsid w:val="007C3299"/>
    <w:rsid w:val="007C3BCC"/>
    <w:rsid w:val="007C6FD8"/>
    <w:rsid w:val="007C7EA1"/>
    <w:rsid w:val="007D6E56"/>
    <w:rsid w:val="007F2205"/>
    <w:rsid w:val="007F4155"/>
    <w:rsid w:val="0081707E"/>
    <w:rsid w:val="008449B3"/>
    <w:rsid w:val="0085747A"/>
    <w:rsid w:val="00885F64"/>
    <w:rsid w:val="008917F9"/>
    <w:rsid w:val="0089772F"/>
    <w:rsid w:val="008A45F7"/>
    <w:rsid w:val="008C0C45"/>
    <w:rsid w:val="008C0CC0"/>
    <w:rsid w:val="008C19A9"/>
    <w:rsid w:val="008C379D"/>
    <w:rsid w:val="008C5147"/>
    <w:rsid w:val="008C5359"/>
    <w:rsid w:val="008C5363"/>
    <w:rsid w:val="008D0901"/>
    <w:rsid w:val="008D3DFB"/>
    <w:rsid w:val="008E64F4"/>
    <w:rsid w:val="008F12C9"/>
    <w:rsid w:val="008F6E29"/>
    <w:rsid w:val="00916188"/>
    <w:rsid w:val="009263E8"/>
    <w:rsid w:val="00954A07"/>
    <w:rsid w:val="009A78D9"/>
    <w:rsid w:val="009C3E31"/>
    <w:rsid w:val="009C788E"/>
    <w:rsid w:val="009E3B41"/>
    <w:rsid w:val="009F3C5C"/>
    <w:rsid w:val="00A00ECC"/>
    <w:rsid w:val="00A155EE"/>
    <w:rsid w:val="00A2245B"/>
    <w:rsid w:val="00A30110"/>
    <w:rsid w:val="00A36899"/>
    <w:rsid w:val="00A371F6"/>
    <w:rsid w:val="00A43BF6"/>
    <w:rsid w:val="00A54817"/>
    <w:rsid w:val="00A60799"/>
    <w:rsid w:val="00A97DE1"/>
    <w:rsid w:val="00AB053C"/>
    <w:rsid w:val="00AD1146"/>
    <w:rsid w:val="00AD27D3"/>
    <w:rsid w:val="00AD66D6"/>
    <w:rsid w:val="00AE1160"/>
    <w:rsid w:val="00AE1BCB"/>
    <w:rsid w:val="00AE203C"/>
    <w:rsid w:val="00AE2E74"/>
    <w:rsid w:val="00AE5FCB"/>
    <w:rsid w:val="00AF2C1E"/>
    <w:rsid w:val="00B06142"/>
    <w:rsid w:val="00B135B1"/>
    <w:rsid w:val="00B40ADB"/>
    <w:rsid w:val="00B43B77"/>
    <w:rsid w:val="00B43E80"/>
    <w:rsid w:val="00B607DB"/>
    <w:rsid w:val="00B63D2E"/>
    <w:rsid w:val="00B66529"/>
    <w:rsid w:val="00B75946"/>
    <w:rsid w:val="00B8056E"/>
    <w:rsid w:val="00B819C8"/>
    <w:rsid w:val="00BB2E2E"/>
    <w:rsid w:val="00BB520A"/>
    <w:rsid w:val="00BD3869"/>
    <w:rsid w:val="00BD66E9"/>
    <w:rsid w:val="00C01C2F"/>
    <w:rsid w:val="00C058B4"/>
    <w:rsid w:val="00C131B5"/>
    <w:rsid w:val="00C16ABF"/>
    <w:rsid w:val="00C170AE"/>
    <w:rsid w:val="00C26CB7"/>
    <w:rsid w:val="00C324C1"/>
    <w:rsid w:val="00C36992"/>
    <w:rsid w:val="00C56036"/>
    <w:rsid w:val="00C67E92"/>
    <w:rsid w:val="00C70A26"/>
    <w:rsid w:val="00C94B98"/>
    <w:rsid w:val="00C950BB"/>
    <w:rsid w:val="00CA2B96"/>
    <w:rsid w:val="00CA5089"/>
    <w:rsid w:val="00CD425B"/>
    <w:rsid w:val="00CE5BAC"/>
    <w:rsid w:val="00CF25BE"/>
    <w:rsid w:val="00CF62CA"/>
    <w:rsid w:val="00CF78ED"/>
    <w:rsid w:val="00D02B25"/>
    <w:rsid w:val="00D17C3C"/>
    <w:rsid w:val="00D26B2C"/>
    <w:rsid w:val="00D352C9"/>
    <w:rsid w:val="00D425B2"/>
    <w:rsid w:val="00D45000"/>
    <w:rsid w:val="00D552B2"/>
    <w:rsid w:val="00D608D1"/>
    <w:rsid w:val="00D74119"/>
    <w:rsid w:val="00D8075B"/>
    <w:rsid w:val="00DA2114"/>
    <w:rsid w:val="00DF320D"/>
    <w:rsid w:val="00E129B8"/>
    <w:rsid w:val="00E24BF5"/>
    <w:rsid w:val="00E25338"/>
    <w:rsid w:val="00E51E44"/>
    <w:rsid w:val="00E56F5D"/>
    <w:rsid w:val="00E63348"/>
    <w:rsid w:val="00E77E88"/>
    <w:rsid w:val="00E8107D"/>
    <w:rsid w:val="00EB1760"/>
    <w:rsid w:val="00EB6067"/>
    <w:rsid w:val="00EC1994"/>
    <w:rsid w:val="00EC4899"/>
    <w:rsid w:val="00ED03AB"/>
    <w:rsid w:val="00ED32D2"/>
    <w:rsid w:val="00EE32DE"/>
    <w:rsid w:val="00EE5457"/>
    <w:rsid w:val="00F070AB"/>
    <w:rsid w:val="00F27A7B"/>
    <w:rsid w:val="00F43DE6"/>
    <w:rsid w:val="00F617C3"/>
    <w:rsid w:val="00F7066B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DC7A"/>
  <w15:docId w15:val="{4FFAE273-C3F1-41CA-B4E7-9BCD1EC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D45000"/>
    <w:rPr>
      <w:rFonts w:ascii="Calibri" w:hAnsi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F1FE7-09C9-4B73-892A-B1C4B389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881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6</cp:revision>
  <cp:lastPrinted>2015-02-02T09:23:00Z</cp:lastPrinted>
  <dcterms:created xsi:type="dcterms:W3CDTF">2025-02-06T22:05:00Z</dcterms:created>
  <dcterms:modified xsi:type="dcterms:W3CDTF">2025-02-27T10:21:00Z</dcterms:modified>
</cp:coreProperties>
</file>